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D8" w:rsidRDefault="008B7BD8">
      <w:pPr>
        <w:pStyle w:val="GvdeMetni"/>
        <w:spacing w:before="1"/>
        <w:rPr>
          <w:rFonts w:ascii="Times New Roman"/>
          <w:sz w:val="21"/>
        </w:rPr>
      </w:pPr>
    </w:p>
    <w:p w:rsidR="008B7BD8" w:rsidRDefault="00493434">
      <w:pPr>
        <w:pStyle w:val="Heading1"/>
        <w:ind w:left="4043" w:right="4043"/>
        <w:jc w:val="center"/>
        <w:rPr>
          <w:u w:val="none"/>
        </w:rPr>
      </w:pPr>
      <w:r>
        <w:rPr>
          <w:u w:val="none"/>
        </w:rPr>
        <w:t>SINIR</w:t>
      </w:r>
      <w:r>
        <w:rPr>
          <w:spacing w:val="-3"/>
          <w:u w:val="none"/>
        </w:rPr>
        <w:t xml:space="preserve"> </w:t>
      </w:r>
      <w:r>
        <w:rPr>
          <w:u w:val="none"/>
        </w:rPr>
        <w:t>KOYMA</w:t>
      </w:r>
    </w:p>
    <w:p w:rsidR="008B7BD8" w:rsidRDefault="00493434" w:rsidP="00493434">
      <w:pPr>
        <w:spacing w:before="196" w:line="276" w:lineRule="auto"/>
        <w:ind w:right="375"/>
        <w:rPr>
          <w:rFonts w:ascii="Arial" w:hAnsi="Arial"/>
          <w:i/>
        </w:rPr>
      </w:pPr>
      <w:r>
        <w:rPr>
          <w:rFonts w:ascii="Arial" w:hAnsi="Arial"/>
          <w:i/>
        </w:rPr>
        <w:t>Çocuklar, yaşadıkları dünyanın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kurallarını anlamaya çalışırken aynı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zamanda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kendi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sınırlarını da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bilmek</w:t>
      </w:r>
      <w:r>
        <w:rPr>
          <w:rFonts w:ascii="Arial" w:hAnsi="Arial"/>
          <w:i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196850</wp:posOffset>
            </wp:positionH>
            <wp:positionV relativeFrom="margin">
              <wp:posOffset>1822450</wp:posOffset>
            </wp:positionV>
            <wp:extent cx="2907030" cy="2070100"/>
            <wp:effectExtent l="19050" t="0" r="7620" b="0"/>
            <wp:wrapSquare wrapText="bothSides"/>
            <wp:docPr id="5" name="Resim 1" descr="Hangi Veli Profilindesiniz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gi Veli Profilindesiniz?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i/>
        </w:rPr>
        <w:t xml:space="preserve">  </w:t>
      </w:r>
      <w:r>
        <w:rPr>
          <w:rFonts w:ascii="Arial" w:hAnsi="Arial"/>
          <w:i/>
        </w:rPr>
        <w:t xml:space="preserve">isterler. Zaman </w:t>
      </w:r>
      <w:proofErr w:type="spellStart"/>
      <w:r>
        <w:rPr>
          <w:rFonts w:ascii="Arial" w:hAnsi="Arial"/>
          <w:i/>
        </w:rPr>
        <w:t>zaman</w:t>
      </w:r>
      <w:proofErr w:type="spellEnd"/>
      <w:r>
        <w:rPr>
          <w:rFonts w:ascii="Arial" w:hAnsi="Arial"/>
          <w:i/>
        </w:rPr>
        <w:t xml:space="preserve"> sınırları zorlamayı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deneseler de aslında ihtiyaç duydukları,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hayatı anlamlandırabilmek için istikrarlı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ve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tutarlı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sınırlardır.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‘‘Çocuklar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için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sınırlar neden önemlidir? Neden sınır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koymalıyız? Sınır koyarken nasıl bir yol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izlemeliyiz?’’ sorularını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cevaplandırabilmek ve çocuklara bu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bilinci aşılayabilmek için yol gösterici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olması adına Özel Ege Lisesi Rehberlik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ve Psikolojik Danışmanlık Birimi olarak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sizlere bilgilendirici nitelikte bir yazı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paylaşmak istedik.</w:t>
      </w:r>
    </w:p>
    <w:p w:rsidR="00493434" w:rsidRDefault="00493434">
      <w:pPr>
        <w:pStyle w:val="GvdeMetni"/>
        <w:spacing w:before="160" w:line="276" w:lineRule="auto"/>
        <w:ind w:left="114" w:right="112"/>
        <w:jc w:val="both"/>
        <w:rPr>
          <w:spacing w:val="-1"/>
        </w:rPr>
      </w:pPr>
    </w:p>
    <w:p w:rsidR="00493434" w:rsidRDefault="00493434">
      <w:pPr>
        <w:pStyle w:val="GvdeMetni"/>
        <w:spacing w:before="160" w:line="276" w:lineRule="auto"/>
        <w:ind w:left="114" w:right="112"/>
        <w:jc w:val="both"/>
        <w:rPr>
          <w:spacing w:val="-1"/>
        </w:rPr>
      </w:pPr>
    </w:p>
    <w:p w:rsidR="00493434" w:rsidRDefault="00493434">
      <w:pPr>
        <w:pStyle w:val="GvdeMetni"/>
        <w:spacing w:before="160" w:line="276" w:lineRule="auto"/>
        <w:ind w:left="114" w:right="112"/>
        <w:jc w:val="both"/>
        <w:rPr>
          <w:spacing w:val="-1"/>
        </w:rPr>
      </w:pPr>
    </w:p>
    <w:p w:rsidR="008B7BD8" w:rsidRDefault="00493434">
      <w:pPr>
        <w:pStyle w:val="GvdeMetni"/>
        <w:spacing w:before="160" w:line="276" w:lineRule="auto"/>
        <w:ind w:left="114" w:right="112"/>
        <w:jc w:val="both"/>
      </w:pPr>
      <w:r>
        <w:rPr>
          <w:spacing w:val="-1"/>
        </w:rPr>
        <w:t>Sınırları</w:t>
      </w:r>
      <w:r>
        <w:rPr>
          <w:spacing w:val="-8"/>
        </w:rPr>
        <w:t xml:space="preserve"> </w:t>
      </w:r>
      <w:r>
        <w:rPr>
          <w:spacing w:val="-1"/>
        </w:rPr>
        <w:t>olmayan</w:t>
      </w:r>
      <w:r>
        <w:rPr>
          <w:spacing w:val="-7"/>
        </w:rPr>
        <w:t xml:space="preserve"> </w:t>
      </w:r>
      <w:r>
        <w:rPr>
          <w:spacing w:val="-1"/>
        </w:rPr>
        <w:t>bir</w:t>
      </w:r>
      <w:r>
        <w:rPr>
          <w:spacing w:val="-6"/>
        </w:rPr>
        <w:t xml:space="preserve"> </w:t>
      </w:r>
      <w:r>
        <w:rPr>
          <w:spacing w:val="-1"/>
        </w:rPr>
        <w:t>aile,</w:t>
      </w:r>
      <w:r>
        <w:rPr>
          <w:spacing w:val="-6"/>
        </w:rPr>
        <w:t xml:space="preserve"> </w:t>
      </w:r>
      <w:r>
        <w:rPr>
          <w:spacing w:val="-1"/>
        </w:rPr>
        <w:t>trafik</w:t>
      </w:r>
      <w:r>
        <w:rPr>
          <w:spacing w:val="-7"/>
        </w:rPr>
        <w:t xml:space="preserve"> </w:t>
      </w:r>
      <w:r>
        <w:rPr>
          <w:spacing w:val="-1"/>
        </w:rPr>
        <w:t>ışıkları</w:t>
      </w:r>
      <w:r>
        <w:rPr>
          <w:spacing w:val="-6"/>
        </w:rPr>
        <w:t xml:space="preserve"> </w:t>
      </w:r>
      <w:r>
        <w:rPr>
          <w:spacing w:val="-1"/>
        </w:rPr>
        <w:t>olmayan</w:t>
      </w:r>
      <w:r>
        <w:rPr>
          <w:spacing w:val="-9"/>
        </w:rPr>
        <w:t xml:space="preserve"> </w:t>
      </w:r>
      <w:r>
        <w:rPr>
          <w:spacing w:val="-1"/>
        </w:rPr>
        <w:t>bir</w:t>
      </w:r>
      <w:r>
        <w:rPr>
          <w:spacing w:val="-7"/>
        </w:rPr>
        <w:t xml:space="preserve"> </w:t>
      </w:r>
      <w:r>
        <w:rPr>
          <w:spacing w:val="-1"/>
        </w:rPr>
        <w:t>kavşağa</w:t>
      </w:r>
      <w:r>
        <w:rPr>
          <w:spacing w:val="-8"/>
        </w:rPr>
        <w:t xml:space="preserve"> </w:t>
      </w:r>
      <w:r>
        <w:rPr>
          <w:spacing w:val="-1"/>
        </w:rPr>
        <w:t>benzer.</w:t>
      </w:r>
      <w:r>
        <w:rPr>
          <w:spacing w:val="-7"/>
        </w:rPr>
        <w:t xml:space="preserve"> </w:t>
      </w:r>
      <w:r>
        <w:rPr>
          <w:spacing w:val="-1"/>
        </w:rPr>
        <w:t>Trafik</w:t>
      </w:r>
      <w:r>
        <w:rPr>
          <w:spacing w:val="-6"/>
        </w:rPr>
        <w:t xml:space="preserve"> </w:t>
      </w:r>
      <w:r>
        <w:rPr>
          <w:spacing w:val="-1"/>
        </w:rPr>
        <w:t>ışıkları</w:t>
      </w:r>
      <w:r>
        <w:rPr>
          <w:spacing w:val="-8"/>
        </w:rPr>
        <w:t xml:space="preserve"> </w:t>
      </w:r>
      <w:r>
        <w:rPr>
          <w:spacing w:val="-1"/>
        </w:rPr>
        <w:t>olmayan</w:t>
      </w:r>
      <w:r>
        <w:rPr>
          <w:spacing w:val="-9"/>
        </w:rPr>
        <w:t xml:space="preserve"> </w:t>
      </w:r>
      <w:r>
        <w:rPr>
          <w:spacing w:val="-1"/>
        </w:rPr>
        <w:t>bir</w:t>
      </w:r>
      <w:r>
        <w:rPr>
          <w:spacing w:val="-59"/>
        </w:rPr>
        <w:t xml:space="preserve"> </w:t>
      </w:r>
      <w:r>
        <w:t>kavşakta,</w:t>
      </w:r>
      <w:r>
        <w:rPr>
          <w:spacing w:val="1"/>
        </w:rPr>
        <w:t xml:space="preserve"> </w:t>
      </w:r>
      <w:r>
        <w:t>karşıdan karşıya geçerken kendimizi</w:t>
      </w:r>
      <w:r>
        <w:rPr>
          <w:spacing w:val="1"/>
        </w:rPr>
        <w:t xml:space="preserve"> </w:t>
      </w:r>
      <w:r>
        <w:t>ne kadar tedirgin</w:t>
      </w:r>
      <w:r>
        <w:rPr>
          <w:spacing w:val="1"/>
        </w:rPr>
        <w:t xml:space="preserve"> </w:t>
      </w:r>
      <w:r>
        <w:t>hissediyorsak,</w:t>
      </w:r>
      <w:r>
        <w:rPr>
          <w:spacing w:val="1"/>
        </w:rPr>
        <w:t xml:space="preserve"> </w:t>
      </w:r>
      <w:r>
        <w:t>sınırları</w:t>
      </w:r>
      <w:r>
        <w:rPr>
          <w:spacing w:val="1"/>
        </w:rPr>
        <w:t xml:space="preserve"> </w:t>
      </w:r>
      <w:proofErr w:type="gramStart"/>
      <w:r>
        <w:t>olmayan</w:t>
      </w:r>
      <w:proofErr w:type="gramEnd"/>
      <w:r>
        <w:t xml:space="preserve"> ailelerde büyüyen çocuklar da kendilerini o kadar güvensiz ve tedirgin hissedebilirler.</w:t>
      </w:r>
      <w:r>
        <w:rPr>
          <w:spacing w:val="1"/>
        </w:rPr>
        <w:t xml:space="preserve"> </w:t>
      </w:r>
      <w:r>
        <w:t>Kuralların</w:t>
      </w:r>
      <w:r>
        <w:rPr>
          <w:spacing w:val="1"/>
        </w:rPr>
        <w:t xml:space="preserve"> </w:t>
      </w:r>
      <w:r>
        <w:t>net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istikrarlı</w:t>
      </w:r>
      <w:r>
        <w:rPr>
          <w:spacing w:val="1"/>
        </w:rPr>
        <w:t xml:space="preserve"> </w:t>
      </w:r>
      <w:r>
        <w:t>olmadığı</w:t>
      </w:r>
      <w:r>
        <w:rPr>
          <w:spacing w:val="1"/>
        </w:rPr>
        <w:t xml:space="preserve"> </w:t>
      </w:r>
      <w:r>
        <w:t>evlerde</w:t>
      </w:r>
      <w:r>
        <w:rPr>
          <w:spacing w:val="1"/>
        </w:rPr>
        <w:t xml:space="preserve"> </w:t>
      </w:r>
      <w:r>
        <w:t>büyüyen</w:t>
      </w:r>
      <w:r>
        <w:rPr>
          <w:spacing w:val="1"/>
        </w:rPr>
        <w:t xml:space="preserve"> </w:t>
      </w:r>
      <w:r>
        <w:t>çocukların</w:t>
      </w:r>
      <w:r>
        <w:rPr>
          <w:spacing w:val="1"/>
        </w:rPr>
        <w:t xml:space="preserve"> </w:t>
      </w:r>
      <w:r>
        <w:t>okulda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yaşam</w:t>
      </w:r>
      <w:r>
        <w:rPr>
          <w:spacing w:val="-59"/>
        </w:rPr>
        <w:t xml:space="preserve"> </w:t>
      </w:r>
      <w:r>
        <w:t>alanlarında zorluk yaşaması m</w:t>
      </w:r>
      <w:r>
        <w:t>uhtemeldir. Ayrıca kendi sınırlarının nerede bitmesi gerektiğini</w:t>
      </w:r>
      <w:r>
        <w:rPr>
          <w:spacing w:val="1"/>
        </w:rPr>
        <w:t xml:space="preserve"> </w:t>
      </w:r>
      <w:r>
        <w:rPr>
          <w:w w:val="95"/>
        </w:rPr>
        <w:t>bilmeyen çocuklar arkadaş ilişkilerinde de zorlanabilmekte, başkalarının özgürlüğünü göz ardı</w:t>
      </w:r>
      <w:r>
        <w:rPr>
          <w:spacing w:val="1"/>
          <w:w w:val="95"/>
        </w:rPr>
        <w:t xml:space="preserve"> </w:t>
      </w:r>
      <w:r>
        <w:rPr>
          <w:w w:val="95"/>
        </w:rPr>
        <w:t>edebilmektedirler. Aynı şekilde sınırların çok katı, tartışılamaz ve değiştirilemez olduğu ailele</w:t>
      </w:r>
      <w:r>
        <w:rPr>
          <w:w w:val="95"/>
        </w:rPr>
        <w:t>rde</w:t>
      </w:r>
      <w:r>
        <w:rPr>
          <w:spacing w:val="-56"/>
          <w:w w:val="95"/>
        </w:rPr>
        <w:t xml:space="preserve"> </w:t>
      </w:r>
      <w:r>
        <w:t>de sorun yaşanabilir. Bu tarz ailelerde çocuklara yeni yollar deneme ve araştırma için gereken</w:t>
      </w:r>
      <w:r>
        <w:rPr>
          <w:spacing w:val="-59"/>
        </w:rPr>
        <w:t xml:space="preserve"> </w:t>
      </w:r>
      <w:r>
        <w:t>özgürlük verilmemekte ve</w:t>
      </w:r>
      <w:r>
        <w:rPr>
          <w:spacing w:val="1"/>
        </w:rPr>
        <w:t xml:space="preserve"> </w:t>
      </w:r>
      <w:r>
        <w:t>öğrenme için gereken</w:t>
      </w:r>
      <w:r>
        <w:rPr>
          <w:spacing w:val="1"/>
        </w:rPr>
        <w:t xml:space="preserve"> </w:t>
      </w:r>
      <w:r>
        <w:t>zeminler engellenmektedir. Bunun yerine</w:t>
      </w:r>
      <w:r>
        <w:rPr>
          <w:spacing w:val="1"/>
        </w:rPr>
        <w:t xml:space="preserve"> </w:t>
      </w:r>
      <w:r>
        <w:t>gerekçelerini açıklayarak yapabileceklerini ve yapamayacaklarını dile getirmek, yeri geldiğinde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esneklik</w:t>
      </w:r>
      <w:r>
        <w:rPr>
          <w:spacing w:val="1"/>
        </w:rPr>
        <w:t xml:space="preserve"> </w:t>
      </w:r>
      <w:r>
        <w:t>yaratmak en</w:t>
      </w:r>
      <w:r>
        <w:rPr>
          <w:spacing w:val="-4"/>
        </w:rPr>
        <w:t xml:space="preserve"> </w:t>
      </w:r>
      <w:r>
        <w:t>uygunu olacaktır.</w:t>
      </w:r>
    </w:p>
    <w:p w:rsidR="008B7BD8" w:rsidRDefault="008B7BD8">
      <w:pPr>
        <w:spacing w:line="276" w:lineRule="auto"/>
        <w:jc w:val="both"/>
        <w:sectPr w:rsidR="008B7BD8">
          <w:type w:val="continuous"/>
          <w:pgSz w:w="11910" w:h="16840"/>
          <w:pgMar w:top="1580" w:right="1160" w:bottom="280" w:left="1160" w:header="708" w:footer="708" w:gutter="0"/>
          <w:cols w:space="708"/>
        </w:sectPr>
      </w:pPr>
    </w:p>
    <w:p w:rsidR="008B7BD8" w:rsidRDefault="008B7BD8">
      <w:pPr>
        <w:pStyle w:val="GvdeMetni"/>
        <w:spacing w:before="5"/>
        <w:rPr>
          <w:sz w:val="15"/>
        </w:rPr>
      </w:pPr>
    </w:p>
    <w:p w:rsidR="008B7BD8" w:rsidRDefault="00493434">
      <w:pPr>
        <w:pStyle w:val="Heading1"/>
        <w:rPr>
          <w:u w:val="none"/>
        </w:rPr>
      </w:pPr>
      <w:r>
        <w:rPr>
          <w:noProof/>
          <w:u w:val="thick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3925570</wp:posOffset>
            </wp:positionH>
            <wp:positionV relativeFrom="margin">
              <wp:posOffset>292735</wp:posOffset>
            </wp:positionV>
            <wp:extent cx="2541270" cy="1685290"/>
            <wp:effectExtent l="19050" t="0" r="0" b="0"/>
            <wp:wrapSquare wrapText="bothSides"/>
            <wp:docPr id="6" name="Resim 4" descr="Öğrenci &amp; Veli El Kitab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Öğrenci &amp; Veli El Kitab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u w:val="thick"/>
        </w:rPr>
        <w:t>Anne</w:t>
      </w:r>
      <w:r>
        <w:rPr>
          <w:spacing w:val="-2"/>
          <w:u w:val="thick"/>
        </w:rPr>
        <w:t xml:space="preserve"> </w:t>
      </w:r>
      <w:r>
        <w:rPr>
          <w:u w:val="thick"/>
        </w:rPr>
        <w:t>Babalar</w:t>
      </w:r>
      <w:r>
        <w:rPr>
          <w:spacing w:val="-3"/>
          <w:u w:val="thick"/>
        </w:rPr>
        <w:t xml:space="preserve"> </w:t>
      </w:r>
      <w:r>
        <w:rPr>
          <w:u w:val="thick"/>
        </w:rPr>
        <w:t>İçin</w:t>
      </w:r>
      <w:r>
        <w:rPr>
          <w:spacing w:val="-2"/>
          <w:u w:val="thick"/>
        </w:rPr>
        <w:t xml:space="preserve"> </w:t>
      </w:r>
      <w:r>
        <w:rPr>
          <w:u w:val="thick"/>
        </w:rPr>
        <w:t>Sınır</w:t>
      </w:r>
      <w:r>
        <w:rPr>
          <w:spacing w:val="-2"/>
          <w:u w:val="thick"/>
        </w:rPr>
        <w:t xml:space="preserve"> </w:t>
      </w:r>
      <w:r>
        <w:rPr>
          <w:u w:val="thick"/>
        </w:rPr>
        <w:t>Koyma</w:t>
      </w:r>
      <w:r>
        <w:rPr>
          <w:spacing w:val="-4"/>
          <w:u w:val="thick"/>
        </w:rPr>
        <w:t xml:space="preserve"> </w:t>
      </w:r>
      <w:r>
        <w:rPr>
          <w:u w:val="thick"/>
        </w:rPr>
        <w:t>Önerileri</w:t>
      </w:r>
    </w:p>
    <w:p w:rsidR="008B7BD8" w:rsidRDefault="00493434">
      <w:pPr>
        <w:pStyle w:val="ListeParagraf"/>
        <w:numPr>
          <w:ilvl w:val="0"/>
          <w:numId w:val="1"/>
        </w:numPr>
        <w:tabs>
          <w:tab w:val="left" w:pos="977"/>
        </w:tabs>
        <w:spacing w:before="195" w:line="273" w:lineRule="auto"/>
        <w:ind w:right="3910"/>
      </w:pPr>
      <w:r>
        <w:t>Çizilen sınırlar tutarlı uygulanmalıdır. Sınırların</w:t>
      </w:r>
      <w:r>
        <w:rPr>
          <w:spacing w:val="1"/>
        </w:rPr>
        <w:t xml:space="preserve"> </w:t>
      </w:r>
      <w:r>
        <w:rPr>
          <w:w w:val="95"/>
        </w:rPr>
        <w:t>çiğ</w:t>
      </w:r>
      <w:r>
        <w:rPr>
          <w:w w:val="95"/>
        </w:rPr>
        <w:t>nenebilir</w:t>
      </w:r>
      <w:r>
        <w:rPr>
          <w:spacing w:val="1"/>
          <w:w w:val="95"/>
        </w:rPr>
        <w:t xml:space="preserve"> </w:t>
      </w:r>
      <w:r>
        <w:rPr>
          <w:w w:val="95"/>
        </w:rPr>
        <w:t>olduğunu</w:t>
      </w:r>
      <w:r>
        <w:rPr>
          <w:spacing w:val="1"/>
          <w:w w:val="95"/>
        </w:rPr>
        <w:t xml:space="preserve"> </w:t>
      </w:r>
      <w:r>
        <w:rPr>
          <w:w w:val="95"/>
        </w:rPr>
        <w:t>öğrenen</w:t>
      </w:r>
      <w:r>
        <w:rPr>
          <w:spacing w:val="1"/>
          <w:w w:val="95"/>
        </w:rPr>
        <w:t xml:space="preserve"> </w:t>
      </w:r>
      <w:r>
        <w:rPr>
          <w:w w:val="95"/>
        </w:rPr>
        <w:t>çocuğun</w:t>
      </w:r>
      <w:r>
        <w:rPr>
          <w:spacing w:val="1"/>
          <w:w w:val="95"/>
        </w:rPr>
        <w:t xml:space="preserve"> </w:t>
      </w:r>
      <w:r>
        <w:rPr>
          <w:w w:val="95"/>
        </w:rPr>
        <w:t>her</w:t>
      </w:r>
      <w:r>
        <w:rPr>
          <w:spacing w:val="1"/>
          <w:w w:val="95"/>
        </w:rPr>
        <w:t xml:space="preserve"> </w:t>
      </w:r>
      <w:r>
        <w:t>ortamda</w:t>
      </w:r>
      <w:r>
        <w:rPr>
          <w:spacing w:val="-3"/>
        </w:rPr>
        <w:t xml:space="preserve"> </w:t>
      </w:r>
      <w:r>
        <w:t>sınırları zorlaması kaçınılmazdır.</w:t>
      </w:r>
      <w:r w:rsidRPr="00493434">
        <w:t xml:space="preserve"> </w:t>
      </w:r>
    </w:p>
    <w:p w:rsidR="008B7BD8" w:rsidRDefault="008B7BD8">
      <w:pPr>
        <w:pStyle w:val="GvdeMetni"/>
        <w:spacing w:before="7"/>
        <w:rPr>
          <w:sz w:val="25"/>
        </w:rPr>
      </w:pPr>
    </w:p>
    <w:p w:rsidR="008B7BD8" w:rsidRDefault="00493434">
      <w:pPr>
        <w:pStyle w:val="ListeParagraf"/>
        <w:numPr>
          <w:ilvl w:val="0"/>
          <w:numId w:val="1"/>
        </w:numPr>
        <w:tabs>
          <w:tab w:val="left" w:pos="977"/>
        </w:tabs>
        <w:spacing w:line="276" w:lineRule="auto"/>
        <w:ind w:right="3908"/>
      </w:pPr>
      <w:r>
        <w:t>Çocuğa,</w:t>
      </w:r>
      <w:r>
        <w:rPr>
          <w:spacing w:val="1"/>
        </w:rPr>
        <w:t xml:space="preserve"> </w:t>
      </w:r>
      <w:r>
        <w:t>sınırı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kuralı</w:t>
      </w:r>
      <w:r>
        <w:rPr>
          <w:spacing w:val="1"/>
        </w:rPr>
        <w:t xml:space="preserve"> </w:t>
      </w:r>
      <w:r>
        <w:t>koyanın</w:t>
      </w:r>
      <w:r>
        <w:rPr>
          <w:spacing w:val="1"/>
        </w:rPr>
        <w:t xml:space="preserve"> </w:t>
      </w:r>
      <w:r>
        <w:t>tek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ebeveyn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mesajı</w:t>
      </w:r>
      <w:r>
        <w:rPr>
          <w:spacing w:val="1"/>
        </w:rPr>
        <w:t xml:space="preserve"> </w:t>
      </w:r>
      <w:r>
        <w:t>verilmemelidir.</w:t>
      </w:r>
      <w:r>
        <w:rPr>
          <w:spacing w:val="1"/>
        </w:rPr>
        <w:t xml:space="preserve"> </w:t>
      </w:r>
      <w:r>
        <w:t>Anne</w:t>
      </w:r>
      <w:r>
        <w:rPr>
          <w:spacing w:val="-59"/>
        </w:rPr>
        <w:t xml:space="preserve"> </w:t>
      </w:r>
      <w:r>
        <w:t>babanın</w:t>
      </w:r>
      <w:r>
        <w:rPr>
          <w:spacing w:val="1"/>
        </w:rPr>
        <w:t xml:space="preserve"> </w:t>
      </w:r>
      <w:r>
        <w:t>ortak</w:t>
      </w:r>
      <w:r>
        <w:rPr>
          <w:spacing w:val="1"/>
        </w:rPr>
        <w:t xml:space="preserve"> </w:t>
      </w:r>
      <w:r>
        <w:t>tutumu,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duruşu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davranışları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iyi</w:t>
      </w:r>
      <w:r>
        <w:rPr>
          <w:spacing w:val="-6"/>
        </w:rPr>
        <w:t xml:space="preserve"> </w:t>
      </w:r>
      <w:r>
        <w:t>sınır</w:t>
      </w:r>
      <w:r>
        <w:rPr>
          <w:spacing w:val="-5"/>
        </w:rPr>
        <w:t xml:space="preserve"> </w:t>
      </w:r>
      <w:r>
        <w:t>belirleyicisidir.</w:t>
      </w:r>
    </w:p>
    <w:p w:rsidR="008B7BD8" w:rsidRDefault="00493434">
      <w:pPr>
        <w:pStyle w:val="GvdeMetni"/>
        <w:rPr>
          <w:sz w:val="24"/>
        </w:rPr>
      </w:pPr>
      <w:r>
        <w:rPr>
          <w:noProof/>
          <w:sz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-335915</wp:posOffset>
            </wp:positionH>
            <wp:positionV relativeFrom="margin">
              <wp:posOffset>2049780</wp:posOffset>
            </wp:positionV>
            <wp:extent cx="3224530" cy="1995170"/>
            <wp:effectExtent l="19050" t="0" r="0" b="0"/>
            <wp:wrapSquare wrapText="bothSides"/>
            <wp:docPr id="7" name="Resim 7" descr="VELİLER! SİMBİYOTİK ÖĞRENCİNİZİN BAŞARISINI ARTTI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LİLER! SİMBİYOTİK ÖĞRENCİNİZİN BAŞARISINI ARTTIRI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199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434" w:rsidRDefault="00493434">
      <w:pPr>
        <w:pStyle w:val="ListeParagraf"/>
        <w:numPr>
          <w:ilvl w:val="1"/>
          <w:numId w:val="1"/>
        </w:numPr>
        <w:tabs>
          <w:tab w:val="left" w:pos="5324"/>
        </w:tabs>
        <w:spacing w:before="212" w:line="276" w:lineRule="auto"/>
        <w:ind w:firstLine="360"/>
      </w:pPr>
    </w:p>
    <w:p w:rsidR="008B7BD8" w:rsidRDefault="00493434" w:rsidP="00493434">
      <w:pPr>
        <w:pStyle w:val="ListeParagraf"/>
        <w:tabs>
          <w:tab w:val="left" w:pos="5324"/>
        </w:tabs>
        <w:spacing w:before="212" w:line="276" w:lineRule="auto"/>
        <w:ind w:left="4975" w:firstLine="0"/>
      </w:pPr>
      <w:r>
        <w:t>S</w:t>
      </w:r>
      <w:r>
        <w:t>ınırları belirlerken çocukları da işin içine</w:t>
      </w:r>
      <w:r>
        <w:rPr>
          <w:spacing w:val="-59"/>
        </w:rPr>
        <w:t xml:space="preserve"> </w:t>
      </w:r>
      <w:r>
        <w:t>katmak</w:t>
      </w:r>
      <w:r>
        <w:rPr>
          <w:spacing w:val="-6"/>
        </w:rPr>
        <w:t xml:space="preserve"> </w:t>
      </w:r>
      <w:r>
        <w:t>durumu</w:t>
      </w:r>
      <w:r>
        <w:rPr>
          <w:spacing w:val="-7"/>
        </w:rPr>
        <w:t xml:space="preserve"> </w:t>
      </w:r>
      <w:r>
        <w:t>sahiplenmelerini</w:t>
      </w:r>
      <w:r>
        <w:rPr>
          <w:spacing w:val="-6"/>
        </w:rPr>
        <w:t xml:space="preserve"> </w:t>
      </w:r>
      <w:r>
        <w:t>sağlar.</w:t>
      </w:r>
      <w:r>
        <w:rPr>
          <w:spacing w:val="-3"/>
        </w:rPr>
        <w:t xml:space="preserve"> </w:t>
      </w:r>
      <w:r>
        <w:t>Kuralları</w:t>
      </w:r>
      <w:r>
        <w:rPr>
          <w:spacing w:val="-59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sınırları</w:t>
      </w:r>
      <w:r>
        <w:rPr>
          <w:spacing w:val="1"/>
        </w:rPr>
        <w:t xml:space="preserve"> </w:t>
      </w:r>
      <w:r>
        <w:t>belirlemek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aile</w:t>
      </w:r>
      <w:r>
        <w:rPr>
          <w:spacing w:val="1"/>
        </w:rPr>
        <w:t xml:space="preserve"> </w:t>
      </w:r>
      <w:r>
        <w:t>toplantısı</w:t>
      </w:r>
      <w:r>
        <w:rPr>
          <w:spacing w:val="1"/>
        </w:rPr>
        <w:t xml:space="preserve"> </w:t>
      </w:r>
      <w:r>
        <w:t>düzenleyebilirsiniz.</w:t>
      </w:r>
      <w:r>
        <w:rPr>
          <w:spacing w:val="1"/>
        </w:rPr>
        <w:t xml:space="preserve"> </w:t>
      </w:r>
      <w:r>
        <w:t>Aile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ona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söz</w:t>
      </w:r>
      <w:r>
        <w:rPr>
          <w:spacing w:val="1"/>
        </w:rPr>
        <w:t xml:space="preserve"> </w:t>
      </w:r>
      <w:r>
        <w:t>hakkının</w:t>
      </w:r>
      <w:r>
        <w:rPr>
          <w:spacing w:val="1"/>
        </w:rPr>
        <w:t xml:space="preserve"> </w:t>
      </w:r>
      <w:r>
        <w:t>tanınması</w:t>
      </w:r>
      <w:r>
        <w:rPr>
          <w:spacing w:val="1"/>
        </w:rPr>
        <w:t xml:space="preserve"> </w:t>
      </w:r>
      <w:r>
        <w:t>kuralları</w:t>
      </w:r>
      <w:r>
        <w:rPr>
          <w:spacing w:val="1"/>
        </w:rPr>
        <w:t xml:space="preserve"> </w:t>
      </w:r>
      <w:r>
        <w:t>benimsemesi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 xml:space="preserve">oldukça önemlidir. Bu </w:t>
      </w:r>
      <w:r>
        <w:t>durum kuralları uygularken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size yardımcı</w:t>
      </w:r>
      <w:r>
        <w:rPr>
          <w:spacing w:val="1"/>
        </w:rPr>
        <w:t xml:space="preserve"> </w:t>
      </w:r>
      <w:r>
        <w:t>olacaktır.</w:t>
      </w:r>
    </w:p>
    <w:p w:rsidR="008B7BD8" w:rsidRDefault="008B7BD8">
      <w:pPr>
        <w:pStyle w:val="GvdeMetni"/>
        <w:rPr>
          <w:sz w:val="25"/>
        </w:rPr>
      </w:pPr>
    </w:p>
    <w:p w:rsidR="008B7BD8" w:rsidRDefault="00493434">
      <w:pPr>
        <w:pStyle w:val="ListeParagraf"/>
        <w:numPr>
          <w:ilvl w:val="0"/>
          <w:numId w:val="1"/>
        </w:numPr>
        <w:tabs>
          <w:tab w:val="left" w:pos="977"/>
        </w:tabs>
        <w:spacing w:line="273" w:lineRule="auto"/>
        <w:ind w:right="112"/>
      </w:pPr>
      <w:r>
        <w:t>Çocuklar,</w:t>
      </w:r>
      <w:r>
        <w:rPr>
          <w:spacing w:val="1"/>
        </w:rPr>
        <w:t xml:space="preserve"> </w:t>
      </w:r>
      <w:r>
        <w:t>uydukları</w:t>
      </w:r>
      <w:r>
        <w:rPr>
          <w:spacing w:val="1"/>
        </w:rPr>
        <w:t xml:space="preserve"> </w:t>
      </w:r>
      <w:r>
        <w:t>kuralların</w:t>
      </w:r>
      <w:r>
        <w:rPr>
          <w:spacing w:val="1"/>
        </w:rPr>
        <w:t xml:space="preserve"> </w:t>
      </w:r>
      <w:r>
        <w:t>fark</w:t>
      </w:r>
      <w:r>
        <w:rPr>
          <w:spacing w:val="1"/>
        </w:rPr>
        <w:t xml:space="preserve"> </w:t>
      </w:r>
      <w:r>
        <w:t>edilmesini,</w:t>
      </w:r>
      <w:r>
        <w:rPr>
          <w:spacing w:val="1"/>
        </w:rPr>
        <w:t xml:space="preserve"> </w:t>
      </w:r>
      <w:r>
        <w:t>iyi</w:t>
      </w:r>
      <w:r>
        <w:rPr>
          <w:spacing w:val="1"/>
        </w:rPr>
        <w:t xml:space="preserve"> </w:t>
      </w:r>
      <w:r>
        <w:t>davranışlarının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başarılarının</w:t>
      </w:r>
      <w:r>
        <w:rPr>
          <w:spacing w:val="-59"/>
        </w:rPr>
        <w:t xml:space="preserve"> </w:t>
      </w:r>
      <w:r>
        <w:t>övülmesini beklerler. Bu anlamda çocuğa olumlu geri bildirimlerde bulunmak kurallara</w:t>
      </w:r>
      <w:r>
        <w:rPr>
          <w:spacing w:val="1"/>
        </w:rPr>
        <w:t xml:space="preserve"> </w:t>
      </w:r>
      <w:r>
        <w:t>uyma</w:t>
      </w:r>
      <w:r>
        <w:rPr>
          <w:spacing w:val="-6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sınırları</w:t>
      </w:r>
      <w:r>
        <w:rPr>
          <w:spacing w:val="-4"/>
        </w:rPr>
        <w:t xml:space="preserve"> </w:t>
      </w:r>
      <w:r>
        <w:t>dikkate</w:t>
      </w:r>
      <w:r>
        <w:rPr>
          <w:spacing w:val="-8"/>
        </w:rPr>
        <w:t xml:space="preserve"> </w:t>
      </w:r>
      <w:r>
        <w:t>alma</w:t>
      </w:r>
      <w:r>
        <w:rPr>
          <w:spacing w:val="-4"/>
        </w:rPr>
        <w:t xml:space="preserve"> </w:t>
      </w:r>
      <w:r>
        <w:t>noktasında</w:t>
      </w:r>
      <w:r>
        <w:rPr>
          <w:spacing w:val="-5"/>
        </w:rPr>
        <w:t xml:space="preserve"> </w:t>
      </w:r>
      <w:r>
        <w:t>daha</w:t>
      </w:r>
      <w:r>
        <w:rPr>
          <w:spacing w:val="-6"/>
        </w:rPr>
        <w:t xml:space="preserve"> </w:t>
      </w:r>
      <w:r>
        <w:t>motive</w:t>
      </w:r>
      <w:r>
        <w:rPr>
          <w:spacing w:val="-4"/>
        </w:rPr>
        <w:t xml:space="preserve"> </w:t>
      </w:r>
      <w:r>
        <w:t>olmalarını</w:t>
      </w:r>
      <w:r>
        <w:rPr>
          <w:spacing w:val="-5"/>
        </w:rPr>
        <w:t xml:space="preserve"> </w:t>
      </w:r>
      <w:r>
        <w:t>sağlar.</w:t>
      </w:r>
    </w:p>
    <w:p w:rsidR="008B7BD8" w:rsidRDefault="008B7BD8">
      <w:pPr>
        <w:pStyle w:val="GvdeMetni"/>
        <w:spacing w:before="7"/>
        <w:rPr>
          <w:sz w:val="25"/>
        </w:rPr>
      </w:pPr>
    </w:p>
    <w:p w:rsidR="008B7BD8" w:rsidRDefault="00493434">
      <w:pPr>
        <w:pStyle w:val="ListeParagraf"/>
        <w:numPr>
          <w:ilvl w:val="0"/>
          <w:numId w:val="1"/>
        </w:numPr>
        <w:tabs>
          <w:tab w:val="left" w:pos="977"/>
        </w:tabs>
        <w:spacing w:line="273" w:lineRule="auto"/>
        <w:ind w:right="111"/>
      </w:pPr>
      <w:r>
        <w:t>Bağımsızlık duygusunu ve sorumluluk almasını destekleyebilir, onları ne kadar çok</w:t>
      </w:r>
      <w:r>
        <w:rPr>
          <w:spacing w:val="1"/>
        </w:rPr>
        <w:t xml:space="preserve"> </w:t>
      </w:r>
      <w:r>
        <w:t>sevdiğinizi sıklıkla söyleyebilirsiniz. Uygun davranmadıklarında çocuğunuzu değil,</w:t>
      </w:r>
      <w:r>
        <w:rPr>
          <w:spacing w:val="1"/>
        </w:rPr>
        <w:t xml:space="preserve"> </w:t>
      </w:r>
      <w:r>
        <w:rPr>
          <w:w w:val="95"/>
        </w:rPr>
        <w:t>sadece</w:t>
      </w:r>
      <w:r>
        <w:rPr>
          <w:spacing w:val="4"/>
          <w:w w:val="95"/>
        </w:rPr>
        <w:t xml:space="preserve"> </w:t>
      </w:r>
      <w:r>
        <w:rPr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davranışı</w:t>
      </w:r>
      <w:r>
        <w:rPr>
          <w:spacing w:val="3"/>
          <w:w w:val="95"/>
        </w:rPr>
        <w:t xml:space="preserve"> </w:t>
      </w:r>
      <w:r>
        <w:rPr>
          <w:w w:val="95"/>
        </w:rPr>
        <w:t>sevmediğinizi</w:t>
      </w:r>
      <w:r>
        <w:rPr>
          <w:spacing w:val="5"/>
          <w:w w:val="95"/>
        </w:rPr>
        <w:t xml:space="preserve"> </w:t>
      </w:r>
      <w:r>
        <w:rPr>
          <w:w w:val="95"/>
        </w:rPr>
        <w:t>açıkça</w:t>
      </w:r>
      <w:r>
        <w:rPr>
          <w:spacing w:val="5"/>
          <w:w w:val="95"/>
        </w:rPr>
        <w:t xml:space="preserve"> </w:t>
      </w:r>
      <w:r>
        <w:rPr>
          <w:w w:val="95"/>
        </w:rPr>
        <w:t>belirti</w:t>
      </w:r>
      <w:r>
        <w:rPr>
          <w:w w:val="95"/>
        </w:rPr>
        <w:t>n</w:t>
      </w:r>
      <w:r>
        <w:rPr>
          <w:spacing w:val="3"/>
          <w:w w:val="95"/>
        </w:rPr>
        <w:t xml:space="preserve"> </w:t>
      </w:r>
      <w:r>
        <w:rPr>
          <w:w w:val="95"/>
        </w:rPr>
        <w:t>ki</w:t>
      </w:r>
      <w:r>
        <w:rPr>
          <w:spacing w:val="4"/>
          <w:w w:val="95"/>
        </w:rPr>
        <w:t xml:space="preserve"> </w:t>
      </w:r>
      <w:r>
        <w:rPr>
          <w:w w:val="95"/>
        </w:rPr>
        <w:t>sevginizden</w:t>
      </w:r>
      <w:r>
        <w:rPr>
          <w:spacing w:val="5"/>
          <w:w w:val="95"/>
        </w:rPr>
        <w:t xml:space="preserve"> </w:t>
      </w:r>
      <w:r>
        <w:rPr>
          <w:w w:val="95"/>
        </w:rPr>
        <w:t>şüphe</w:t>
      </w:r>
      <w:r>
        <w:rPr>
          <w:spacing w:val="1"/>
          <w:w w:val="95"/>
        </w:rPr>
        <w:t xml:space="preserve"> </w:t>
      </w:r>
      <w:r>
        <w:rPr>
          <w:w w:val="95"/>
        </w:rPr>
        <w:t>duymasın.</w:t>
      </w:r>
    </w:p>
    <w:p w:rsidR="008B7BD8" w:rsidRDefault="008B7BD8">
      <w:pPr>
        <w:pStyle w:val="GvdeMetni"/>
        <w:spacing w:before="7"/>
        <w:rPr>
          <w:sz w:val="25"/>
        </w:rPr>
      </w:pPr>
    </w:p>
    <w:p w:rsidR="008B7BD8" w:rsidRDefault="00493434">
      <w:pPr>
        <w:pStyle w:val="ListeParagraf"/>
        <w:numPr>
          <w:ilvl w:val="0"/>
          <w:numId w:val="1"/>
        </w:numPr>
        <w:tabs>
          <w:tab w:val="left" w:pos="977"/>
        </w:tabs>
        <w:spacing w:line="271" w:lineRule="auto"/>
        <w:ind w:right="114"/>
      </w:pPr>
      <w:r>
        <w:t>Çocuklar</w:t>
      </w:r>
      <w:r>
        <w:rPr>
          <w:spacing w:val="1"/>
        </w:rPr>
        <w:t xml:space="preserve"> </w:t>
      </w:r>
      <w:r>
        <w:t>kuralları</w:t>
      </w:r>
      <w:r>
        <w:rPr>
          <w:spacing w:val="1"/>
        </w:rPr>
        <w:t xml:space="preserve"> </w:t>
      </w:r>
      <w:r>
        <w:t>hatırlamakta</w:t>
      </w:r>
      <w:r>
        <w:rPr>
          <w:spacing w:val="1"/>
        </w:rPr>
        <w:t xml:space="preserve"> </w:t>
      </w:r>
      <w:r>
        <w:t>zorluk</w:t>
      </w:r>
      <w:r>
        <w:rPr>
          <w:spacing w:val="1"/>
        </w:rPr>
        <w:t xml:space="preserve"> </w:t>
      </w:r>
      <w:r>
        <w:t>çekiyorsa;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öncesi</w:t>
      </w:r>
      <w:r>
        <w:rPr>
          <w:spacing w:val="1"/>
        </w:rPr>
        <w:t xml:space="preserve"> </w:t>
      </w:r>
      <w:r>
        <w:t>dönemde</w:t>
      </w:r>
      <w:r>
        <w:rPr>
          <w:spacing w:val="1"/>
        </w:rPr>
        <w:t xml:space="preserve"> </w:t>
      </w:r>
      <w:r>
        <w:t>resimli</w:t>
      </w:r>
      <w:r>
        <w:rPr>
          <w:spacing w:val="1"/>
        </w:rPr>
        <w:t xml:space="preserve"> </w:t>
      </w:r>
      <w:r>
        <w:t>tablolardan,</w:t>
      </w:r>
      <w:r>
        <w:rPr>
          <w:spacing w:val="-8"/>
        </w:rPr>
        <w:t xml:space="preserve"> </w:t>
      </w:r>
      <w:r>
        <w:t>büyük</w:t>
      </w:r>
      <w:r>
        <w:rPr>
          <w:spacing w:val="-10"/>
        </w:rPr>
        <w:t xml:space="preserve"> </w:t>
      </w:r>
      <w:r>
        <w:t>yaşlarda</w:t>
      </w:r>
      <w:r>
        <w:rPr>
          <w:spacing w:val="-8"/>
        </w:rPr>
        <w:t xml:space="preserve"> </w:t>
      </w:r>
      <w:r>
        <w:t>ise</w:t>
      </w:r>
      <w:r>
        <w:rPr>
          <w:spacing w:val="-8"/>
        </w:rPr>
        <w:t xml:space="preserve"> </w:t>
      </w:r>
      <w:r>
        <w:t>yazılı</w:t>
      </w:r>
      <w:r>
        <w:rPr>
          <w:spacing w:val="-7"/>
        </w:rPr>
        <w:t xml:space="preserve"> </w:t>
      </w:r>
      <w:r>
        <w:t>anlaşmalardan</w:t>
      </w:r>
      <w:r>
        <w:rPr>
          <w:spacing w:val="-6"/>
        </w:rPr>
        <w:t xml:space="preserve"> </w:t>
      </w:r>
      <w:r>
        <w:t>faydalanabilirsiniz.</w:t>
      </w:r>
    </w:p>
    <w:p w:rsidR="008B7BD8" w:rsidRDefault="008B7BD8">
      <w:pPr>
        <w:pStyle w:val="GvdeMetni"/>
        <w:spacing w:before="10"/>
        <w:rPr>
          <w:sz w:val="25"/>
        </w:rPr>
      </w:pPr>
    </w:p>
    <w:p w:rsidR="008B7BD8" w:rsidRDefault="00493434">
      <w:pPr>
        <w:pStyle w:val="ListeParagraf"/>
        <w:numPr>
          <w:ilvl w:val="0"/>
          <w:numId w:val="1"/>
        </w:numPr>
        <w:tabs>
          <w:tab w:val="left" w:pos="977"/>
        </w:tabs>
        <w:spacing w:line="276" w:lineRule="auto"/>
        <w:ind w:right="3664"/>
      </w:pP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4076700</wp:posOffset>
            </wp:positionH>
            <wp:positionV relativeFrom="margin">
              <wp:posOffset>6414770</wp:posOffset>
            </wp:positionV>
            <wp:extent cx="2187575" cy="1423035"/>
            <wp:effectExtent l="19050" t="0" r="3175" b="0"/>
            <wp:wrapSquare wrapText="bothSides"/>
            <wp:docPr id="10" name="Resim 10" descr="Öğrenci Velilerine Mahremiyet Eğitimi – ' Çocukları Gülümset 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Öğrenci Velilerine Mahremiyet Eğitimi – ' Çocukları Gülümset '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Çocuğunuza, onu ve kararlarını önemsediğinizi</w:t>
      </w:r>
      <w:r>
        <w:rPr>
          <w:spacing w:val="1"/>
        </w:rPr>
        <w:t xml:space="preserve"> </w:t>
      </w:r>
      <w:r>
        <w:t>hissettirerek</w:t>
      </w:r>
      <w:r>
        <w:rPr>
          <w:spacing w:val="1"/>
        </w:rPr>
        <w:t xml:space="preserve"> </w:t>
      </w:r>
      <w:r>
        <w:t>yapması</w:t>
      </w:r>
      <w:r>
        <w:rPr>
          <w:spacing w:val="1"/>
        </w:rPr>
        <w:t xml:space="preserve"> </w:t>
      </w:r>
      <w:r>
        <w:t>beklenen</w:t>
      </w:r>
      <w:r>
        <w:rPr>
          <w:spacing w:val="1"/>
        </w:rPr>
        <w:t xml:space="preserve"> </w:t>
      </w:r>
      <w:r>
        <w:t>davranışı</w:t>
      </w:r>
      <w:r>
        <w:rPr>
          <w:spacing w:val="1"/>
        </w:rPr>
        <w:t xml:space="preserve"> </w:t>
      </w:r>
      <w:r>
        <w:t>nedenleriyle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eleştirmeden</w:t>
      </w:r>
      <w:r>
        <w:rPr>
          <w:spacing w:val="1"/>
        </w:rPr>
        <w:t xml:space="preserve"> </w:t>
      </w:r>
      <w:r>
        <w:t>anlatmaya</w:t>
      </w:r>
      <w:r>
        <w:rPr>
          <w:spacing w:val="1"/>
        </w:rPr>
        <w:t xml:space="preserve"> </w:t>
      </w:r>
      <w:r>
        <w:t>çalışan</w:t>
      </w:r>
      <w:r>
        <w:rPr>
          <w:spacing w:val="1"/>
        </w:rPr>
        <w:t xml:space="preserve"> </w:t>
      </w:r>
      <w:r>
        <w:t>taraf</w:t>
      </w:r>
      <w:r>
        <w:rPr>
          <w:spacing w:val="1"/>
        </w:rPr>
        <w:t xml:space="preserve"> </w:t>
      </w:r>
      <w:r>
        <w:t>olmanız</w:t>
      </w:r>
      <w:r>
        <w:rPr>
          <w:spacing w:val="1"/>
        </w:rPr>
        <w:t xml:space="preserve"> </w:t>
      </w:r>
      <w:r>
        <w:t>ilişkinizin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sağlıklı</w:t>
      </w:r>
      <w:r>
        <w:rPr>
          <w:spacing w:val="1"/>
        </w:rPr>
        <w:t xml:space="preserve"> </w:t>
      </w:r>
      <w:r>
        <w:t>ilerlemesini sağlayacaktır. Bitirilmesi için zorlanan</w:t>
      </w:r>
      <w:r>
        <w:rPr>
          <w:spacing w:val="-59"/>
        </w:rPr>
        <w:t xml:space="preserve"> </w:t>
      </w:r>
      <w:r>
        <w:t>yemekler,</w:t>
      </w:r>
      <w:r>
        <w:rPr>
          <w:spacing w:val="1"/>
        </w:rPr>
        <w:t xml:space="preserve"> </w:t>
      </w:r>
      <w:r>
        <w:t>oturması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tekrar</w:t>
      </w:r>
      <w:r>
        <w:rPr>
          <w:spacing w:val="1"/>
        </w:rPr>
        <w:t xml:space="preserve"> </w:t>
      </w:r>
      <w:proofErr w:type="spellStart"/>
      <w:r>
        <w:t>tekrar</w:t>
      </w:r>
      <w:proofErr w:type="spellEnd"/>
      <w:r>
        <w:rPr>
          <w:spacing w:val="1"/>
        </w:rPr>
        <w:t xml:space="preserve"> </w:t>
      </w:r>
      <w:r>
        <w:t>hatırlatılan</w:t>
      </w:r>
      <w:r>
        <w:rPr>
          <w:spacing w:val="-59"/>
        </w:rPr>
        <w:t xml:space="preserve"> </w:t>
      </w:r>
      <w:r>
        <w:t>ödevler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dersler,</w:t>
      </w:r>
      <w:r>
        <w:rPr>
          <w:spacing w:val="1"/>
        </w:rPr>
        <w:t xml:space="preserve"> </w:t>
      </w:r>
      <w:r>
        <w:t>çocuk</w:t>
      </w:r>
      <w:r>
        <w:rPr>
          <w:spacing w:val="1"/>
        </w:rPr>
        <w:t xml:space="preserve"> </w:t>
      </w:r>
      <w:r>
        <w:t>istemedikçe</w:t>
      </w:r>
      <w:r>
        <w:rPr>
          <w:spacing w:val="1"/>
        </w:rPr>
        <w:t xml:space="preserve"> </w:t>
      </w:r>
      <w:r>
        <w:t>adına</w:t>
      </w:r>
      <w:r>
        <w:rPr>
          <w:spacing w:val="-59"/>
        </w:rPr>
        <w:t xml:space="preserve"> </w:t>
      </w:r>
      <w:r>
        <w:t>verdiğiniz kararlar onun penceresinde tamamen</w:t>
      </w:r>
      <w:r>
        <w:rPr>
          <w:spacing w:val="1"/>
        </w:rPr>
        <w:t xml:space="preserve"> </w:t>
      </w:r>
      <w:r>
        <w:t>sınır ihlali örnekleridir.</w:t>
      </w:r>
    </w:p>
    <w:p w:rsidR="008B7BD8" w:rsidRDefault="008B7BD8">
      <w:pPr>
        <w:pStyle w:val="GvdeMetni"/>
        <w:rPr>
          <w:sz w:val="24"/>
        </w:rPr>
      </w:pPr>
    </w:p>
    <w:p w:rsidR="008B7BD8" w:rsidRDefault="00493434">
      <w:pPr>
        <w:pStyle w:val="ListeParagraf"/>
        <w:numPr>
          <w:ilvl w:val="0"/>
          <w:numId w:val="1"/>
        </w:numPr>
        <w:tabs>
          <w:tab w:val="left" w:pos="965"/>
        </w:tabs>
        <w:spacing w:before="171" w:line="276" w:lineRule="auto"/>
        <w:ind w:left="964" w:right="113"/>
      </w:pPr>
      <w:r>
        <w:t>Sonuç</w:t>
      </w:r>
      <w:r>
        <w:rPr>
          <w:spacing w:val="-9"/>
        </w:rPr>
        <w:t xml:space="preserve"> </w:t>
      </w:r>
      <w:r>
        <w:t>olarak</w:t>
      </w:r>
      <w:r>
        <w:rPr>
          <w:spacing w:val="-11"/>
        </w:rPr>
        <w:t xml:space="preserve"> </w:t>
      </w:r>
      <w:r>
        <w:t>"sınır</w:t>
      </w:r>
      <w:r>
        <w:rPr>
          <w:spacing w:val="-10"/>
        </w:rPr>
        <w:t xml:space="preserve"> </w:t>
      </w:r>
      <w:r>
        <w:t>koyma"</w:t>
      </w:r>
      <w:r>
        <w:rPr>
          <w:spacing w:val="-8"/>
        </w:rPr>
        <w:t xml:space="preserve"> </w:t>
      </w:r>
      <w:r>
        <w:t>çocuklara</w:t>
      </w:r>
      <w:r>
        <w:rPr>
          <w:spacing w:val="-11"/>
        </w:rPr>
        <w:t xml:space="preserve"> </w:t>
      </w:r>
      <w:r>
        <w:t>önemli</w:t>
      </w:r>
      <w:r>
        <w:rPr>
          <w:spacing w:val="-10"/>
        </w:rPr>
        <w:t xml:space="preserve"> </w:t>
      </w:r>
      <w:r>
        <w:t>bir</w:t>
      </w:r>
      <w:r>
        <w:rPr>
          <w:spacing w:val="-11"/>
        </w:rPr>
        <w:t xml:space="preserve"> </w:t>
      </w:r>
      <w:r>
        <w:t>öğrenme</w:t>
      </w:r>
      <w:r>
        <w:rPr>
          <w:spacing w:val="-10"/>
        </w:rPr>
        <w:t xml:space="preserve"> </w:t>
      </w:r>
      <w:r>
        <w:t>fırsatı</w:t>
      </w:r>
      <w:r>
        <w:rPr>
          <w:spacing w:val="-10"/>
        </w:rPr>
        <w:t xml:space="preserve"> </w:t>
      </w:r>
      <w:r>
        <w:t>tanır.</w:t>
      </w:r>
      <w:r>
        <w:rPr>
          <w:spacing w:val="-7"/>
        </w:rPr>
        <w:t xml:space="preserve"> </w:t>
      </w:r>
      <w:r>
        <w:t>Sınırların</w:t>
      </w:r>
      <w:r>
        <w:rPr>
          <w:spacing w:val="-9"/>
        </w:rPr>
        <w:t xml:space="preserve"> </w:t>
      </w:r>
      <w:r>
        <w:t>olması,</w:t>
      </w:r>
      <w:r>
        <w:rPr>
          <w:spacing w:val="-59"/>
        </w:rPr>
        <w:t xml:space="preserve"> </w:t>
      </w:r>
      <w:r>
        <w:rPr>
          <w:spacing w:val="-1"/>
        </w:rPr>
        <w:t xml:space="preserve">çocuğa güvende </w:t>
      </w:r>
      <w:r>
        <w:t>olduğunu hissettirir, çocuğun sosyal becerilerini ve uyumunu artırır,</w:t>
      </w:r>
      <w:r>
        <w:rPr>
          <w:spacing w:val="-59"/>
        </w:rPr>
        <w:t xml:space="preserve"> </w:t>
      </w:r>
      <w:r>
        <w:rPr>
          <w:w w:val="95"/>
        </w:rPr>
        <w:t>ç</w:t>
      </w:r>
      <w:r>
        <w:rPr>
          <w:w w:val="95"/>
        </w:rPr>
        <w:t>ocuğun sorumluluk duygusunu geliştirir, aile ilişkilerini iyileştirir. Sınır ve kural koyma,</w:t>
      </w:r>
      <w:r>
        <w:rPr>
          <w:spacing w:val="1"/>
          <w:w w:val="95"/>
        </w:rPr>
        <w:t xml:space="preserve"> </w:t>
      </w:r>
      <w:r>
        <w:t>belirlediğiniz kuralları uygulama ya da düzenleme konusunda zorlanıyorsanız, rehber</w:t>
      </w:r>
      <w:r>
        <w:rPr>
          <w:spacing w:val="1"/>
        </w:rPr>
        <w:t xml:space="preserve"> </w:t>
      </w:r>
      <w:r>
        <w:t>öğretmeniniz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iletişime</w:t>
      </w:r>
      <w:r>
        <w:rPr>
          <w:spacing w:val="-3"/>
        </w:rPr>
        <w:t xml:space="preserve"> </w:t>
      </w:r>
      <w:r>
        <w:t>geçebilirsiniz.</w:t>
      </w:r>
    </w:p>
    <w:sectPr w:rsidR="008B7BD8" w:rsidSect="008B7BD8">
      <w:pgSz w:w="11910" w:h="16840"/>
      <w:pgMar w:top="1580" w:right="1160" w:bottom="280" w:left="11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601A3"/>
    <w:multiLevelType w:val="hybridMultilevel"/>
    <w:tmpl w:val="ED4C13E0"/>
    <w:lvl w:ilvl="0" w:tplc="DD4061B8">
      <w:numFmt w:val="bullet"/>
      <w:lvlText w:val=""/>
      <w:lvlJc w:val="left"/>
      <w:pPr>
        <w:ind w:left="97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9B87724">
      <w:numFmt w:val="bullet"/>
      <w:lvlText w:val=""/>
      <w:lvlJc w:val="left"/>
      <w:pPr>
        <w:ind w:left="4615" w:hanging="349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2" w:tplc="0A18B59A">
      <w:numFmt w:val="bullet"/>
      <w:lvlText w:val="•"/>
      <w:lvlJc w:val="left"/>
      <w:pPr>
        <w:ind w:left="5171" w:hanging="349"/>
      </w:pPr>
      <w:rPr>
        <w:rFonts w:hint="default"/>
        <w:lang w:val="tr-TR" w:eastAsia="en-US" w:bidi="ar-SA"/>
      </w:rPr>
    </w:lvl>
    <w:lvl w:ilvl="3" w:tplc="84005872">
      <w:numFmt w:val="bullet"/>
      <w:lvlText w:val="•"/>
      <w:lvlJc w:val="left"/>
      <w:pPr>
        <w:ind w:left="5723" w:hanging="349"/>
      </w:pPr>
      <w:rPr>
        <w:rFonts w:hint="default"/>
        <w:lang w:val="tr-TR" w:eastAsia="en-US" w:bidi="ar-SA"/>
      </w:rPr>
    </w:lvl>
    <w:lvl w:ilvl="4" w:tplc="A066EF40">
      <w:numFmt w:val="bullet"/>
      <w:lvlText w:val="•"/>
      <w:lvlJc w:val="left"/>
      <w:pPr>
        <w:ind w:left="6275" w:hanging="349"/>
      </w:pPr>
      <w:rPr>
        <w:rFonts w:hint="default"/>
        <w:lang w:val="tr-TR" w:eastAsia="en-US" w:bidi="ar-SA"/>
      </w:rPr>
    </w:lvl>
    <w:lvl w:ilvl="5" w:tplc="22FA386E">
      <w:numFmt w:val="bullet"/>
      <w:lvlText w:val="•"/>
      <w:lvlJc w:val="left"/>
      <w:pPr>
        <w:ind w:left="6827" w:hanging="349"/>
      </w:pPr>
      <w:rPr>
        <w:rFonts w:hint="default"/>
        <w:lang w:val="tr-TR" w:eastAsia="en-US" w:bidi="ar-SA"/>
      </w:rPr>
    </w:lvl>
    <w:lvl w:ilvl="6" w:tplc="4BDCB9C2">
      <w:numFmt w:val="bullet"/>
      <w:lvlText w:val="•"/>
      <w:lvlJc w:val="left"/>
      <w:pPr>
        <w:ind w:left="7379" w:hanging="349"/>
      </w:pPr>
      <w:rPr>
        <w:rFonts w:hint="default"/>
        <w:lang w:val="tr-TR" w:eastAsia="en-US" w:bidi="ar-SA"/>
      </w:rPr>
    </w:lvl>
    <w:lvl w:ilvl="7" w:tplc="FE628AC6">
      <w:numFmt w:val="bullet"/>
      <w:lvlText w:val="•"/>
      <w:lvlJc w:val="left"/>
      <w:pPr>
        <w:ind w:left="7930" w:hanging="349"/>
      </w:pPr>
      <w:rPr>
        <w:rFonts w:hint="default"/>
        <w:lang w:val="tr-TR" w:eastAsia="en-US" w:bidi="ar-SA"/>
      </w:rPr>
    </w:lvl>
    <w:lvl w:ilvl="8" w:tplc="4658F93A">
      <w:numFmt w:val="bullet"/>
      <w:lvlText w:val="•"/>
      <w:lvlJc w:val="left"/>
      <w:pPr>
        <w:ind w:left="8482" w:hanging="349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B7BD8"/>
    <w:rsid w:val="00493434"/>
    <w:rsid w:val="008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7BD8"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7B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B7BD8"/>
  </w:style>
  <w:style w:type="paragraph" w:customStyle="1" w:styleId="Heading1">
    <w:name w:val="Heading 1"/>
    <w:basedOn w:val="Normal"/>
    <w:uiPriority w:val="1"/>
    <w:qFormat/>
    <w:rsid w:val="008B7BD8"/>
    <w:pPr>
      <w:spacing w:before="94"/>
      <w:ind w:left="256"/>
      <w:outlineLvl w:val="1"/>
    </w:pPr>
    <w:rPr>
      <w:rFonts w:ascii="Arial" w:eastAsia="Arial" w:hAnsi="Arial" w:cs="Arial"/>
      <w:b/>
      <w:bCs/>
      <w:u w:val="single" w:color="000000"/>
    </w:rPr>
  </w:style>
  <w:style w:type="paragraph" w:styleId="ListeParagraf">
    <w:name w:val="List Paragraph"/>
    <w:basedOn w:val="Normal"/>
    <w:uiPriority w:val="1"/>
    <w:qFormat/>
    <w:rsid w:val="008B7BD8"/>
    <w:pPr>
      <w:ind w:left="976" w:right="109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8B7BD8"/>
  </w:style>
  <w:style w:type="paragraph" w:styleId="BalonMetni">
    <w:name w:val="Balloon Text"/>
    <w:basedOn w:val="Normal"/>
    <w:link w:val="BalonMetniChar"/>
    <w:uiPriority w:val="99"/>
    <w:semiHidden/>
    <w:unhideWhenUsed/>
    <w:rsid w:val="004934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3434"/>
    <w:rPr>
      <w:rFonts w:ascii="Tahoma" w:eastAsia="Arial MT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3F9D7-7E4A-4FAD-996B-14DC15AF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Probook</cp:lastModifiedBy>
  <cp:revision>2</cp:revision>
  <dcterms:created xsi:type="dcterms:W3CDTF">2023-12-13T10:33:00Z</dcterms:created>
  <dcterms:modified xsi:type="dcterms:W3CDTF">2023-12-13T11:17:00Z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2023-12-13T00:00:00Z</vt:filetime>
  </property>
</Properties>
</file>